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ТЕЛЕФОНЫ  ГОРЯЧИХ  ЛИНИЙ</w:t>
      </w:r>
      <w:r>
        <w:rPr>
          <w:b/>
          <w:sz w:val="24"/>
          <w:szCs w:val="24"/>
          <w:u w:val="single"/>
        </w:rPr>
        <w:t xml:space="preserve">  П</w:t>
      </w:r>
      <w:r>
        <w:rPr>
          <w:b/>
          <w:sz w:val="24"/>
          <w:szCs w:val="24"/>
          <w:u w:val="single"/>
        </w:rPr>
        <w:t xml:space="preserve">О  ВОПРОСАМ  ТЕПЛОСНАБЖЕНИЯ В 202</w:t>
      </w:r>
      <w:r>
        <w:rPr>
          <w:b/>
          <w:sz w:val="24"/>
          <w:szCs w:val="24"/>
          <w:u w:val="single"/>
        </w:rPr>
        <w:t xml:space="preserve">4 </w:t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highlight w:val="none"/>
          <w:u w:val="single"/>
        </w:rPr>
      </w:pPr>
      <w:r>
        <w:rPr>
          <w:b/>
          <w:sz w:val="24"/>
          <w:szCs w:val="24"/>
          <w:u w:val="single"/>
        </w:rPr>
        <w:t xml:space="preserve">ПЕРИОД РАБОТЫ С  01</w:t>
      </w:r>
      <w:r>
        <w:rPr>
          <w:b/>
          <w:sz w:val="24"/>
          <w:szCs w:val="24"/>
          <w:u w:val="single"/>
        </w:rPr>
        <w:t xml:space="preserve">.10.</w:t>
      </w:r>
      <w:r>
        <w:rPr>
          <w:b/>
          <w:sz w:val="24"/>
          <w:szCs w:val="24"/>
          <w:u w:val="single"/>
        </w:rPr>
        <w:t xml:space="preserve">202</w:t>
      </w:r>
      <w:r>
        <w:rPr>
          <w:b/>
          <w:sz w:val="24"/>
          <w:szCs w:val="24"/>
          <w:u w:val="single"/>
        </w:rPr>
        <w:t xml:space="preserve">4 ПО </w:t>
      </w:r>
      <w:r>
        <w:rPr>
          <w:b/>
          <w:sz w:val="24"/>
          <w:szCs w:val="24"/>
          <w:u w:val="single"/>
        </w:rPr>
        <w:t xml:space="preserve">   13.10</w:t>
      </w:r>
      <w:r>
        <w:rPr>
          <w:b/>
          <w:sz w:val="24"/>
          <w:szCs w:val="24"/>
          <w:u w:val="single"/>
        </w:rPr>
        <w:t xml:space="preserve">.202</w:t>
      </w:r>
      <w:r>
        <w:rPr>
          <w:b/>
          <w:sz w:val="24"/>
          <w:szCs w:val="24"/>
          <w:u w:val="single"/>
        </w:rPr>
        <w:t xml:space="preserve">4</w:t>
      </w:r>
      <w:r>
        <w:rPr>
          <w:b/>
          <w:sz w:val="24"/>
          <w:szCs w:val="24"/>
          <w:u w:val="single"/>
        </w:rPr>
      </w:r>
      <w:r>
        <w:rPr>
          <w:b/>
          <w:bCs/>
          <w:sz w:val="24"/>
          <w:szCs w:val="24"/>
          <w:highlight w:val="none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highlight w:val="none"/>
          <w:u w:val="single"/>
        </w:rPr>
      </w:r>
      <w:r>
        <w:rPr>
          <w:b/>
          <w:sz w:val="24"/>
          <w:szCs w:val="24"/>
          <w:highlight w:val="none"/>
          <w:u w:val="singl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ТАБЛИЦА №1</w:t>
      </w:r>
      <w:r>
        <w:rPr>
          <w:sz w:val="24"/>
          <w:szCs w:val="24"/>
        </w:rPr>
        <w:t xml:space="preserve">. ДЕЖУРНЫЕ ТЕЛЕФОНЫ РАЙОННЫХ АДМИНИСТРАЦИЙ ГОРОДА НИЖНЕГО НОВГОРОДА</w:t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ffffff" w:fill="ffffff"/>
        <w:tblLayout w:type="fixed"/>
        <w:tblLook w:val="0000" w:firstRow="0" w:lastRow="0" w:firstColumn="0" w:lastColumn="0" w:noHBand="0" w:noVBand="0"/>
      </w:tblPr>
      <w:tblGrid>
        <w:gridCol w:w="959"/>
        <w:gridCol w:w="1957"/>
        <w:gridCol w:w="2186"/>
        <w:gridCol w:w="2881"/>
        <w:gridCol w:w="2171"/>
      </w:tblGrid>
      <w:tr>
        <w:tblPrEx/>
        <w:trPr>
          <w:trHeight w:val="1872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(ФИО </w:t>
            </w:r>
            <w:r>
              <w:rPr>
                <w:b/>
                <w:sz w:val="24"/>
                <w:szCs w:val="24"/>
              </w:rPr>
              <w:t xml:space="preserve">ответственного</w:t>
            </w:r>
            <w:r>
              <w:rPr>
                <w:b/>
                <w:sz w:val="24"/>
                <w:szCs w:val="24"/>
              </w:rPr>
              <w:t xml:space="preserve"> за работу линии, контактный телефон)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   «горячей»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both"/>
              <w:shd w:val="clear" w:color="a6a6a6" w:themeColor="background1" w:themeShade="A6" w:fill="a6a6a6" w:themeFill="background1" w:themeFillShade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РЕЖИМ работы горячей линии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20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АВТОЗАВОДСКИЙ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435-87-26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435-87-27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435-87-29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435-83-30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435-87-99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293-50-24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pStyle w:val="924"/>
              <w:jc w:val="center"/>
              <w:spacing w:before="0" w:beforeAutospacing="0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b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 09-00 до 18-00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18-00 до 09-00 дежурный по администрации района).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37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КАНАВИНСКИЙ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  <w:u w:val="single"/>
              </w:rPr>
            </w:pPr>
            <w:r>
              <w:rPr>
                <w:sz w:val="22"/>
                <w:szCs w:val="22"/>
                <w:highlight w:val="white"/>
                <w:u w:val="single"/>
              </w:rPr>
            </w:r>
            <w:r>
              <w:rPr>
                <w:sz w:val="22"/>
                <w:szCs w:val="22"/>
                <w:highlight w:val="white"/>
                <w:u w:val="single"/>
              </w:rPr>
            </w:r>
            <w:r>
              <w:rPr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pStyle w:val="92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246-53-21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</w:r>
          </w:p>
          <w:p>
            <w:pPr>
              <w:pStyle w:val="9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435-86-15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2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2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246-14-29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Пн-чт.с 9-00 до 18-00;Пт. с 9-00 до 17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highlight w:val="white"/>
              </w:rPr>
              <w:t xml:space="preserve">с 18-00 до 9-00, и в выходные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ЛЕНИНСКИЙ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258-07-50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23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МОСКОВСКИЙ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  <w:t xml:space="preserve">Дежурный по администарции</w:t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single"/>
              </w:rPr>
            </w:r>
          </w:p>
          <w:p>
            <w:pPr>
              <w:jc w:val="both"/>
              <w:rPr>
                <w:b/>
                <w:bCs/>
                <w:sz w:val="22"/>
                <w:szCs w:val="22"/>
                <w:highlight w:val="white"/>
                <w:u w:val="none"/>
              </w:rPr>
            </w:pPr>
            <w:r>
              <w:rPr>
                <w:b/>
                <w:bCs/>
                <w:sz w:val="22"/>
                <w:szCs w:val="22"/>
                <w:highlight w:val="white"/>
                <w:u w:val="non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none"/>
              </w:rPr>
            </w:r>
            <w:r>
              <w:rPr>
                <w:b/>
                <w:bCs/>
                <w:sz w:val="22"/>
                <w:szCs w:val="22"/>
                <w:highlight w:val="white"/>
                <w:u w:val="non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270-35-01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270-47-78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270-37-45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пн.-пт. с 09:00 до 12:00, пн.-чт. с 12:48 до 18:00, пт. с 12:48 до 17:00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  <w:t xml:space="preserve">пн.-пт. с 09:00 до 12:00, пн.-чт. с 12:48 до 18:00, пт. с 12:48 до 17:00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096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НИЖЕГОРОДСКИЙ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highlight w:val="white"/>
              </w:rPr>
            </w:r>
            <w:hyperlink r:id="rId11" w:tooltip="tel:4358698" w:history="1">
              <w:r>
                <w:rPr>
                  <w:rStyle w:val="916"/>
                  <w:b/>
                  <w:color w:val="auto"/>
                  <w:sz w:val="22"/>
                  <w:szCs w:val="22"/>
                  <w:highlight w:val="white"/>
                  <w:u w:val="none"/>
                </w:rPr>
                <w:t xml:space="preserve">435-86-98</w:t>
              </w:r>
            </w:hyperlink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433-87-10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 09-00 до 17-00 в рабочие дни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 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9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ПРИОКСКИЙ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b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465 58 73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323"/>
        </w:trPr>
        <w:tc>
          <w:tcPr>
            <w:shd w:val="clear" w:color="ffffff" w:fill="ffffff"/>
            <w:tcBorders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СОВЕТСКИЙ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Borders>
              <w:bottom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дминистрация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Borders>
              <w:bottom w:val="single" w:color="auto" w:sz="4" w:space="0"/>
            </w:tcBorders>
            <w:tcW w:w="28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417-05-80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417-25-01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Пн.-чт. 9:00-18:00 Пт. С 9:00-17:00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выходные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Сб.-Вс. 8:00-20:00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225"/>
        </w:trPr>
        <w:tc>
          <w:tcPr>
            <w:shd w:val="clear" w:color="ffffff" w:fill="ffffff"/>
            <w:tcW w:w="95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u w:val="single"/>
              </w:rPr>
              <w:t xml:space="preserve">СОРМОВСКИЙ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Администрация района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435 59 16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435 58 8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2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пн.-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. с 09:00 до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:00,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пт. с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до 17:00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97"/>
        </w:trPr>
        <w:tc>
          <w:tcPr>
            <w:shd w:val="clear" w:color="ffffff" w:fill="ffffff"/>
            <w:tcW w:w="95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1957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</w:tc>
        <w:tc>
          <w:tcPr>
            <w:shd w:val="clear" w:color="ffffff" w:fill="ffffff"/>
            <w:tcW w:w="2186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435 58 88</w:t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79"/>
        </w:trPr>
        <w:tc>
          <w:tcPr>
            <w:shd w:val="clear" w:color="ffffff" w:fill="ffffff"/>
            <w:tcW w:w="959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95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  <w:u w:val="single"/>
              </w:rPr>
            </w:pPr>
            <w:r>
              <w:rPr>
                <w:sz w:val="24"/>
                <w:szCs w:val="24"/>
                <w:highlight w:val="white"/>
                <w:u w:val="single"/>
              </w:rPr>
              <w:t xml:space="preserve">Новинский Сельсовет</w:t>
            </w:r>
            <w:r>
              <w:rPr>
                <w:sz w:val="24"/>
                <w:szCs w:val="24"/>
                <w:highlight w:val="white"/>
                <w:u w:val="single"/>
              </w:rPr>
            </w:r>
            <w:r>
              <w:rPr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Администрация территориального отдела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Дежурный администрации Приокского района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  <w:r>
              <w:rPr>
                <w:b/>
                <w:sz w:val="24"/>
                <w:szCs w:val="24"/>
                <w:highlight w:val="white"/>
                <w:u w:val="single"/>
              </w:rPr>
            </w:r>
          </w:p>
        </w:tc>
        <w:tc>
          <w:tcPr>
            <w:shd w:val="clear" w:color="ffffff" w:fill="ffffff"/>
            <w:tcW w:w="288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  <w:shd w:val="clear" w:color="auto" w:fill="ffffff"/>
              </w:rPr>
              <w:t xml:space="preserve">435-59-81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  <w:shd w:val="clear" w:color="auto" w:fill="ffffff"/>
              </w:rPr>
              <w:t xml:space="preserve">465-36-57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1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С. 8.00 ДО 17.00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Круглосуточно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</w:tr>
    </w:tbl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  <w:r>
        <w:rPr>
          <w:b/>
          <w:sz w:val="24"/>
          <w:szCs w:val="24"/>
          <w:u w:val="single"/>
        </w:rPr>
      </w:r>
    </w:p>
    <w:sectPr>
      <w:headerReference w:type="default" r:id="rId9"/>
      <w:headerReference w:type="even" r:id="rId10"/>
      <w:footnotePr/>
      <w:endnotePr/>
      <w:type w:val="continuous"/>
      <w:pgSz w:w="11907" w:h="16834" w:orient="portrait"/>
      <w:pgMar w:top="284" w:right="567" w:bottom="284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ZapfDingbatsITC">
    <w:panose1 w:val="020B0502020202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separate"/>
    </w:r>
    <w:r>
      <w:rPr>
        <w:rStyle w:val="920"/>
      </w:rPr>
      <w:t xml:space="preserve">2</w: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7"/>
    <w:link w:val="90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7"/>
    <w:link w:val="902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7"/>
    <w:link w:val="903"/>
    <w:uiPriority w:val="9"/>
    <w:rPr>
      <w:rFonts w:ascii="Arial" w:hAnsi="Arial" w:eastAsia="Arial" w:cs="Arial"/>
      <w:sz w:val="30"/>
      <w:szCs w:val="30"/>
    </w:rPr>
  </w:style>
  <w:style w:type="character" w:styleId="735">
    <w:name w:val="Heading 4 Char"/>
    <w:basedOn w:val="907"/>
    <w:link w:val="904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07"/>
    <w:link w:val="905"/>
    <w:uiPriority w:val="9"/>
    <w:rPr>
      <w:rFonts w:ascii="Arial" w:hAnsi="Arial" w:eastAsia="Arial" w:cs="Arial"/>
      <w:b/>
      <w:bCs/>
      <w:sz w:val="24"/>
      <w:szCs w:val="24"/>
    </w:rPr>
  </w:style>
  <w:style w:type="character" w:styleId="737">
    <w:name w:val="Heading 6 Char"/>
    <w:basedOn w:val="907"/>
    <w:link w:val="90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7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0"/>
    <w:next w:val="900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7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0"/>
    <w:next w:val="900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7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0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0"/>
    <w:next w:val="900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7"/>
    <w:link w:val="746"/>
    <w:uiPriority w:val="10"/>
    <w:rPr>
      <w:sz w:val="48"/>
      <w:szCs w:val="48"/>
    </w:rPr>
  </w:style>
  <w:style w:type="paragraph" w:styleId="748">
    <w:name w:val="Subtitle"/>
    <w:basedOn w:val="900"/>
    <w:next w:val="9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7"/>
    <w:link w:val="748"/>
    <w:uiPriority w:val="11"/>
    <w:rPr>
      <w:sz w:val="24"/>
      <w:szCs w:val="24"/>
    </w:rPr>
  </w:style>
  <w:style w:type="paragraph" w:styleId="750">
    <w:name w:val="Quote"/>
    <w:basedOn w:val="900"/>
    <w:next w:val="900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0"/>
    <w:next w:val="9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7"/>
    <w:link w:val="919"/>
    <w:uiPriority w:val="99"/>
  </w:style>
  <w:style w:type="character" w:styleId="755">
    <w:name w:val="Footer Char"/>
    <w:basedOn w:val="907"/>
    <w:link w:val="921"/>
    <w:uiPriority w:val="99"/>
  </w:style>
  <w:style w:type="character" w:styleId="756">
    <w:name w:val="Caption Char"/>
    <w:basedOn w:val="914"/>
    <w:link w:val="921"/>
    <w:uiPriority w:val="99"/>
  </w:style>
  <w:style w:type="table" w:styleId="757">
    <w:name w:val="Table Grid"/>
    <w:basedOn w:val="9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 Light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7">
    <w:name w:val="List Table 7 Colorful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8">
    <w:name w:val="List Table 7 Colorful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9">
    <w:name w:val="List Table 7 Colorful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0">
    <w:name w:val="List Table 7 Colorful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1">
    <w:name w:val="List Table 7 Colorful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2">
    <w:name w:val="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 &amp; Lined - Accent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Bordered &amp; Lined - Accent 2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Bordered &amp; Lined - Accent 3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Bordered &amp; Lined - Accent 4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Bordered &amp; Lined - Accent 5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Bordered &amp; Lined - Accent 6"/>
    <w:basedOn w:val="9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7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7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</w:style>
  <w:style w:type="paragraph" w:styleId="901">
    <w:name w:val="Heading 1"/>
    <w:basedOn w:val="900"/>
    <w:next w:val="900"/>
    <w:qFormat/>
    <w:pPr>
      <w:ind w:firstLine="426"/>
      <w:jc w:val="both"/>
      <w:keepNext/>
      <w:outlineLvl w:val="0"/>
    </w:pPr>
    <w:rPr>
      <w:sz w:val="28"/>
    </w:rPr>
  </w:style>
  <w:style w:type="paragraph" w:styleId="902">
    <w:name w:val="Heading 2"/>
    <w:basedOn w:val="900"/>
    <w:next w:val="900"/>
    <w:qFormat/>
    <w:pPr>
      <w:keepNext/>
      <w:outlineLvl w:val="1"/>
    </w:pPr>
    <w:rPr>
      <w:sz w:val="28"/>
    </w:rPr>
  </w:style>
  <w:style w:type="paragraph" w:styleId="903">
    <w:name w:val="Heading 3"/>
    <w:basedOn w:val="900"/>
    <w:next w:val="900"/>
    <w:qFormat/>
    <w:pPr>
      <w:jc w:val="both"/>
      <w:keepNext/>
      <w:outlineLvl w:val="2"/>
    </w:pPr>
    <w:rPr>
      <w:sz w:val="28"/>
    </w:rPr>
  </w:style>
  <w:style w:type="paragraph" w:styleId="904">
    <w:name w:val="Heading 4"/>
    <w:basedOn w:val="900"/>
    <w:next w:val="900"/>
    <w:qFormat/>
    <w:pPr>
      <w:ind w:firstLine="851"/>
      <w:keepNext/>
      <w:outlineLvl w:val="3"/>
    </w:pPr>
    <w:rPr>
      <w:sz w:val="28"/>
    </w:rPr>
  </w:style>
  <w:style w:type="paragraph" w:styleId="905">
    <w:name w:val="Heading 5"/>
    <w:basedOn w:val="900"/>
    <w:next w:val="900"/>
    <w:qFormat/>
    <w:pPr>
      <w:keepNext/>
      <w:outlineLvl w:val="4"/>
    </w:pPr>
    <w:rPr>
      <w:sz w:val="24"/>
    </w:rPr>
  </w:style>
  <w:style w:type="paragraph" w:styleId="906">
    <w:name w:val="Heading 6"/>
    <w:basedOn w:val="900"/>
    <w:next w:val="900"/>
    <w:qFormat/>
    <w:pPr>
      <w:ind w:left="284"/>
      <w:jc w:val="center"/>
      <w:keepNext/>
      <w:outlineLvl w:val="5"/>
    </w:pPr>
    <w:rPr>
      <w:b/>
      <w:sz w:val="30"/>
    </w:rPr>
  </w:style>
  <w:style w:type="character" w:styleId="907" w:default="1">
    <w:name w:val="Default Paragraph Font"/>
    <w:uiPriority w:val="1"/>
    <w:semiHidden/>
    <w:unhideWhenUsed/>
  </w:style>
  <w:style w:type="table" w:styleId="9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9" w:default="1">
    <w:name w:val="No List"/>
    <w:uiPriority w:val="99"/>
    <w:semiHidden/>
    <w:unhideWhenUsed/>
  </w:style>
  <w:style w:type="paragraph" w:styleId="910">
    <w:name w:val="Body Text"/>
    <w:basedOn w:val="900"/>
    <w:pPr>
      <w:jc w:val="both"/>
    </w:pPr>
    <w:rPr>
      <w:sz w:val="28"/>
    </w:rPr>
  </w:style>
  <w:style w:type="paragraph" w:styleId="911">
    <w:name w:val="Body Text Indent"/>
    <w:basedOn w:val="900"/>
    <w:pPr>
      <w:ind w:firstLine="567"/>
    </w:pPr>
    <w:rPr>
      <w:sz w:val="28"/>
    </w:rPr>
  </w:style>
  <w:style w:type="paragraph" w:styleId="912">
    <w:name w:val="Body Text Indent 2"/>
    <w:basedOn w:val="900"/>
    <w:pPr>
      <w:ind w:firstLine="851"/>
      <w:jc w:val="both"/>
    </w:pPr>
    <w:rPr>
      <w:sz w:val="28"/>
    </w:rPr>
  </w:style>
  <w:style w:type="paragraph" w:styleId="913">
    <w:name w:val="Body Text Indent 3"/>
    <w:basedOn w:val="900"/>
    <w:pPr>
      <w:ind w:firstLine="851"/>
    </w:pPr>
    <w:rPr>
      <w:sz w:val="28"/>
      <w:lang w:val="en-US"/>
    </w:rPr>
  </w:style>
  <w:style w:type="paragraph" w:styleId="914">
    <w:name w:val="Caption"/>
    <w:basedOn w:val="900"/>
    <w:next w:val="900"/>
    <w:qFormat/>
    <w:pPr>
      <w:jc w:val="center"/>
    </w:pPr>
    <w:rPr>
      <w:b/>
      <w:sz w:val="32"/>
    </w:rPr>
  </w:style>
  <w:style w:type="paragraph" w:styleId="915">
    <w:name w:val="Block Text"/>
    <w:basedOn w:val="900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16">
    <w:name w:val="Hyperlink"/>
    <w:basedOn w:val="907"/>
    <w:rPr>
      <w:color w:val="0000ff"/>
      <w:u w:val="single"/>
    </w:rPr>
  </w:style>
  <w:style w:type="paragraph" w:styleId="917">
    <w:name w:val="Balloon Text"/>
    <w:basedOn w:val="900"/>
    <w:link w:val="918"/>
    <w:rPr>
      <w:rFonts w:ascii="Tahoma" w:hAnsi="Tahoma" w:cs="Tahoma"/>
      <w:sz w:val="16"/>
      <w:szCs w:val="16"/>
    </w:rPr>
  </w:style>
  <w:style w:type="character" w:styleId="918" w:customStyle="1">
    <w:name w:val="Текст выноски Знак"/>
    <w:basedOn w:val="907"/>
    <w:link w:val="917"/>
    <w:rPr>
      <w:rFonts w:ascii="Tahoma" w:hAnsi="Tahoma" w:cs="Tahoma"/>
      <w:sz w:val="16"/>
      <w:szCs w:val="16"/>
    </w:rPr>
  </w:style>
  <w:style w:type="paragraph" w:styleId="919">
    <w:name w:val="Header"/>
    <w:basedOn w:val="900"/>
    <w:pPr>
      <w:tabs>
        <w:tab w:val="center" w:pos="4677" w:leader="none"/>
        <w:tab w:val="right" w:pos="9355" w:leader="none"/>
      </w:tabs>
    </w:pPr>
  </w:style>
  <w:style w:type="character" w:styleId="920">
    <w:name w:val="page number"/>
    <w:basedOn w:val="907"/>
  </w:style>
  <w:style w:type="paragraph" w:styleId="921">
    <w:name w:val="Footer"/>
    <w:basedOn w:val="900"/>
    <w:link w:val="922"/>
    <w:pPr>
      <w:tabs>
        <w:tab w:val="center" w:pos="4677" w:leader="none"/>
        <w:tab w:val="right" w:pos="9355" w:leader="none"/>
      </w:tabs>
    </w:pPr>
  </w:style>
  <w:style w:type="character" w:styleId="922" w:customStyle="1">
    <w:name w:val="Нижний колонтитул Знак"/>
    <w:basedOn w:val="907"/>
    <w:link w:val="921"/>
  </w:style>
  <w:style w:type="character" w:styleId="923" w:customStyle="1">
    <w:name w:val="fontstyle01"/>
    <w:rPr>
      <w:rFonts w:hint="default" w:ascii="ZapfDingbatsITC" w:hAnsi="ZapfDingbatsITC"/>
      <w:b w:val="0"/>
      <w:bCs w:val="0"/>
      <w:i w:val="0"/>
      <w:iCs w:val="0"/>
      <w:color w:val="231f20"/>
      <w:sz w:val="16"/>
      <w:szCs w:val="16"/>
    </w:rPr>
  </w:style>
  <w:style w:type="paragraph" w:styleId="924">
    <w:name w:val="Normal (Web)"/>
    <w:basedOn w:val="90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25" w:customStyle="1">
    <w:name w:val="Содержимое таблицы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2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tel:43586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71</cp:revision>
  <dcterms:created xsi:type="dcterms:W3CDTF">2022-09-20T14:34:00Z</dcterms:created>
  <dcterms:modified xsi:type="dcterms:W3CDTF">2024-09-30T13:57:02Z</dcterms:modified>
</cp:coreProperties>
</file>